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jc w:val="center"/>
        <w:rPr>
          <w:highlight w:val="yellow"/>
        </w:rPr>
      </w:pPr>
      <w:bookmarkStart w:id="0" w:name="_gjdgxs"/>
      <w:bookmarkEnd w:id="0"/>
      <w:r>
        <w:rPr/>
        <w:br/>
        <w:t>PROGETTO:</w:t>
      </w:r>
      <w:r>
        <w:rPr>
          <w:rFonts w:eastAsia="Calibri" w:cs="Calibri" w:ascii="Calibri" w:hAnsi="Calibri"/>
          <w:caps w:val="false"/>
          <w:smallCaps w:val="false"/>
          <w:color w:val="000000"/>
          <w:sz w:val="22"/>
          <w:szCs w:val="22"/>
        </w:rPr>
        <w:t xml:space="preserve">${LEAD_TITLE}  </w:t>
      </w:r>
      <w:r>
        <w:rPr/>
        <w:t>PREVENTIVO:</w:t>
      </w:r>
      <w:r>
        <w:rPr>
          <w:rFonts w:eastAsia="Calibri" w:cs="Calibri" w:ascii="Calibri" w:hAnsi="Calibri"/>
          <w:caps w:val="false"/>
          <w:smallCaps w:val="false"/>
          <w:color w:val="000000"/>
          <w:sz w:val="22"/>
          <w:szCs w:val="22"/>
        </w:rPr>
        <w:t>${ESTIMATE_NAME}</w:t>
      </w:r>
    </w:p>
    <w:p>
      <w:pPr>
        <w:pStyle w:val="LOnormal"/>
        <w:rPr>
          <w:color w:val="000000"/>
        </w:rPr>
      </w:pPr>
      <w:r>
        <w:rPr>
          <w:color w:val="000000"/>
        </w:rPr>
      </w:r>
    </w:p>
    <w:tbl>
      <w:tblPr>
        <w:tblStyle w:val="Table1"/>
        <w:tblW w:w="101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6239"/>
        <w:gridCol w:w="3945"/>
      </w:tblGrid>
      <w:tr>
        <w:trPr>
          <w:trHeight w:val="240" w:hRule="atLeast"/>
        </w:trPr>
        <w:tc>
          <w:tcPr>
            <w:tcW w:w="6239" w:type="dxa"/>
            <w:tcBorders/>
            <w:shd w:fill="auto" w:val="clear"/>
          </w:tcPr>
          <w:p>
            <w:pPr>
              <w:pStyle w:val="LOnormal"/>
              <w:rPr>
                <w:b/>
                <w:b/>
                <w:smallCaps/>
                <w:color w:val="000000"/>
                <w:highlight w:val="yellow"/>
              </w:rPr>
            </w:pPr>
            <w:r>
              <w:rPr/>
              <w:t>Evento</w:t>
            </w:r>
            <w:r>
              <w:rPr>
                <w:color w:val="000000"/>
              </w:rPr>
              <w:t xml:space="preserve">: </w:t>
            </w:r>
            <w:r>
              <w:rPr/>
              <w:t>${ESTIMATE_CODE}</w:t>
            </w:r>
          </w:p>
          <w:p>
            <w:pPr>
              <w:pStyle w:val="LOnormal"/>
              <w:rPr/>
            </w:pPr>
            <w:r>
              <w:rPr/>
              <w:t>Data Inizio evento: ${LEAD_START_DATE}</w:t>
            </w:r>
          </w:p>
          <w:p>
            <w:pPr>
              <w:pStyle w:val="LOnormal"/>
              <w:rPr/>
            </w:pPr>
            <w:r>
              <w:rPr/>
              <w:t>Data Fine evento:${LEAD_</w:t>
            </w: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it-IT" w:eastAsia="zh-CN" w:bidi="hi-IN"/>
              </w:rPr>
              <w:t>END</w:t>
            </w:r>
            <w:r>
              <w:rPr/>
              <w:t>_DATE}</w:t>
            </w:r>
          </w:p>
          <w:p>
            <w:pPr>
              <w:pStyle w:val="LOnormal"/>
              <w:rPr/>
            </w:pPr>
            <w:r>
              <w:rPr/>
              <w:t xml:space="preserve">Data </w:t>
            </w:r>
            <w:r>
              <w:rPr/>
              <w:t>Preventivo</w:t>
            </w:r>
            <w:r>
              <w:rPr>
                <w:color w:val="000000"/>
              </w:rPr>
              <w:t xml:space="preserve">: </w:t>
            </w:r>
            <w:r>
              <w:rPr/>
              <w:t>${ESTIMATE_DATE}</w:t>
            </w:r>
          </w:p>
          <w:p>
            <w:pPr>
              <w:pStyle w:val="LOnormal"/>
              <w:rPr>
                <w:highlight w:val="yellow"/>
              </w:rPr>
            </w:pPr>
            <w:r>
              <w:rPr/>
              <w:t>Allestimento : ${ESTIMATE_START_SET_UP_DATE}</w:t>
            </w:r>
          </w:p>
          <w:p>
            <w:pPr>
              <w:pStyle w:val="LOnormal"/>
              <w:rPr/>
            </w:pPr>
            <w:r>
              <w:rPr/>
              <w:t>Disallestimento : ${ESTIMATE_END_SET_UP_DATE}</w:t>
            </w:r>
          </w:p>
          <w:p>
            <w:pPr>
              <w:pStyle w:val="LOnormal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LOnormal"/>
              <w:rPr/>
            </w:pPr>
            <w:r>
              <w:rPr/>
              <w:t>Location</w:t>
            </w:r>
            <w:r>
              <w:rPr>
                <w:color w:val="000000"/>
              </w:rPr>
              <w:t xml:space="preserve">: </w:t>
            </w:r>
            <w:r>
              <w:rPr/>
              <w:t>${LOCATION_ADDRESS}</w:t>
            </w:r>
          </w:p>
          <w:p>
            <w:pPr>
              <w:pStyle w:val="LOnormal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LOnormal"/>
              <w:rPr/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it-IT" w:eastAsia="zh-CN" w:bidi="hi-IN"/>
              </w:rPr>
              <w:t>Commerciale</w:t>
            </w:r>
            <w:r>
              <w:rPr/>
              <w:t>: ${ESTIMATE_EVENT_SUPERVISOR}</w:t>
            </w:r>
          </w:p>
          <w:p>
            <w:pPr>
              <w:pStyle w:val="LOnormal"/>
              <w:rPr>
                <w:highlight w:val="yellow"/>
              </w:rPr>
            </w:pPr>
            <w:r>
              <w:rPr/>
              <w:t>Contatto : ${ESTIMATE_EVENT_SUPERVISOR_CONTACT_TEL}</w:t>
            </w:r>
          </w:p>
          <w:p>
            <w:pPr>
              <w:pStyle w:val="LOnormal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LOnormal"/>
              <w:rPr>
                <w:highlight w:val="yellow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it-IT" w:eastAsia="zh-CN" w:bidi="hi-IN"/>
              </w:rPr>
              <w:t>Direttore di Produzione</w:t>
            </w:r>
            <w:r>
              <w:rPr/>
              <w:t xml:space="preserve"> : ${LEAD_EVENT_SUPERVISOR}</w:t>
            </w:r>
          </w:p>
          <w:p>
            <w:pPr>
              <w:pStyle w:val="LOnormal"/>
              <w:rPr>
                <w:highlight w:val="yellow"/>
              </w:rPr>
            </w:pPr>
            <w:r>
              <w:rPr/>
              <w:t>Contatto : ${LEAD_EVENT_SUPERVISOR_CONTACT_TEL}</w:t>
            </w:r>
          </w:p>
          <w:p>
            <w:pPr>
              <w:pStyle w:val="LOnormal"/>
              <w:ind w:left="180" w:hanging="0"/>
              <w:rPr/>
            </w:pPr>
            <w:r>
              <w:rPr/>
            </w:r>
          </w:p>
          <w:p>
            <w:pPr>
              <w:pStyle w:val="LOnormal"/>
              <w:ind w:left="180" w:hanging="0"/>
              <w:rPr/>
            </w:pPr>
            <w:r>
              <w:rPr/>
            </w:r>
          </w:p>
        </w:tc>
        <w:tc>
          <w:tcPr>
            <w:tcW w:w="3945" w:type="dxa"/>
            <w:tcBorders/>
            <w:shd w:fill="F2F2F2" w:val="clear"/>
          </w:tcPr>
          <w:p>
            <w:pPr>
              <w:pStyle w:val="LOnormal"/>
              <w:tabs>
                <w:tab w:val="clear" w:pos="720"/>
                <w:tab w:val="right" w:pos="9990" w:leader="none"/>
              </w:tabs>
              <w:spacing w:lineRule="auto" w:line="240" w:before="0" w:after="40"/>
              <w:ind w:left="168" w:hanging="0"/>
              <w:rPr>
                <w:rFonts w:ascii="Cambria" w:hAnsi="Cambria" w:eastAsia="Cambria" w:cs="Cambria"/>
                <w:b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Cambria" w:cs="Cambria" w:ascii="Cambria" w:hAnsi="Cambria"/>
                <w:b/>
                <w:smallCaps/>
                <w:color w:val="000000"/>
                <w:sz w:val="24"/>
                <w:szCs w:val="24"/>
              </w:rPr>
            </w:r>
          </w:p>
          <w:p>
            <w:pPr>
              <w:pStyle w:val="LOnormal"/>
              <w:tabs>
                <w:tab w:val="clear" w:pos="720"/>
                <w:tab w:val="right" w:pos="9990" w:leader="none"/>
              </w:tabs>
              <w:ind w:left="168" w:hanging="0"/>
              <w:rPr>
                <w:rFonts w:ascii="Cambria" w:hAnsi="Cambria" w:eastAsia="Cambria" w:cs="Cambria"/>
                <w:b/>
                <w:b/>
                <w:smallCaps/>
                <w:sz w:val="24"/>
                <w:szCs w:val="24"/>
              </w:rPr>
            </w:pPr>
            <w:r>
              <w:rPr>
                <w:rFonts w:eastAsia="Cambria" w:cs="Cambria" w:ascii="Cambria" w:hAnsi="Cambria"/>
                <w:b/>
                <w:smallCaps/>
                <w:sz w:val="24"/>
                <w:szCs w:val="24"/>
              </w:rPr>
              <w:t>Spettabile</w:t>
            </w:r>
          </w:p>
          <w:p>
            <w:pPr>
              <w:pStyle w:val="LOnormal"/>
              <w:tabs>
                <w:tab w:val="clear" w:pos="720"/>
                <w:tab w:val="right" w:pos="9990" w:leader="none"/>
              </w:tabs>
              <w:ind w:left="168" w:hanging="0"/>
              <w:rPr>
                <w:rFonts w:ascii="Cambria" w:hAnsi="Cambria" w:eastAsia="Cambria" w:cs="Cambria"/>
                <w:b/>
                <w:b/>
                <w:smallCaps/>
                <w:sz w:val="24"/>
                <w:szCs w:val="24"/>
              </w:rPr>
            </w:pPr>
            <w:r>
              <w:rPr>
                <w:rFonts w:eastAsia="Cambria" w:cs="Cambria" w:ascii="Cambria" w:hAnsi="Cambria"/>
                <w:b/>
                <w:smallCaps/>
                <w:sz w:val="24"/>
                <w:szCs w:val="24"/>
              </w:rPr>
            </w:r>
          </w:p>
          <w:p>
            <w:pPr>
              <w:pStyle w:val="LOnormal"/>
              <w:ind w:left="168" w:hanging="0"/>
              <w:rPr/>
            </w:pPr>
            <w:r>
              <w:rPr/>
              <w:t>${CUSTOMER_NAME}</w:t>
            </w:r>
          </w:p>
          <w:p>
            <w:pPr>
              <w:pStyle w:val="LOnormal"/>
              <w:ind w:left="168" w:hanging="0"/>
              <w:rPr/>
            </w:pPr>
            <w:r>
              <w:rPr/>
              <w:t>${CUSTOMER_ADDRESS}</w:t>
            </w:r>
          </w:p>
          <w:p>
            <w:pPr>
              <w:pStyle w:val="LOnormal"/>
              <w:ind w:left="168" w:hanging="0"/>
              <w:rPr/>
            </w:pPr>
            <w:r>
              <w:rPr/>
              <w:t>${CUSTOMER_EMAIL}</w:t>
            </w:r>
          </w:p>
          <w:p>
            <w:pPr>
              <w:pStyle w:val="LOnormal"/>
              <w:ind w:left="168" w:hanging="0"/>
              <w:rPr>
                <w:rFonts w:ascii="Cambria" w:hAnsi="Cambria" w:eastAsia="Cambria" w:cs="Cambria"/>
                <w:b/>
                <w:b/>
                <w:smallCaps/>
                <w:sz w:val="24"/>
                <w:szCs w:val="24"/>
              </w:rPr>
            </w:pPr>
            <w:r>
              <w:rPr/>
              <w:t>PI: ${CUSTOMER_PIVA}</w:t>
            </w:r>
          </w:p>
          <w:p>
            <w:pPr>
              <w:pStyle w:val="LOnormal"/>
              <w:spacing w:lineRule="auto" w:line="240" w:before="0" w:after="240"/>
              <w:ind w:right="180" w:hanging="0"/>
              <w:jc w:val="right"/>
              <w:rPr/>
            </w:pPr>
            <w:r>
              <w:rPr/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tbl>
      <w:tblPr>
        <w:tblStyle w:val="Table2"/>
        <w:tblW w:w="9752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752"/>
      </w:tblGrid>
      <w:tr>
        <w:trPr/>
        <w:tc>
          <w:tcPr>
            <w:tcW w:w="9752" w:type="dxa"/>
            <w:tcBorders>
              <w:top w:val="single" w:sz="18" w:space="0" w:color="00FF00"/>
              <w:left w:val="single" w:sz="18" w:space="0" w:color="00FF00"/>
              <w:bottom w:val="single" w:sz="18" w:space="0" w:color="00FF00"/>
              <w:right w:val="single" w:sz="18" w:space="0" w:color="00FF00"/>
            </w:tcBorders>
            <w:shd w:fill="auto" w:val="clear"/>
          </w:tcPr>
          <w:p>
            <w:pPr>
              <w:pStyle w:val="LOnormal"/>
              <w:widowControl w:val="false"/>
              <w:rPr>
                <w:color w:val="404040"/>
                <w:highlight w:val="yellow"/>
              </w:rPr>
            </w:pPr>
            <w:r>
              <w:rPr>
                <w:color w:val="404040"/>
              </w:rPr>
              <w:t>${ESTIMATE_DESCRIPTION}</w:t>
            </w:r>
          </w:p>
          <w:p>
            <w:pPr>
              <w:pStyle w:val="LOnormal"/>
              <w:widowControl w:val="false"/>
              <w:rPr>
                <w:color w:val="404040"/>
                <w:highlight w:val="yellow"/>
              </w:rPr>
            </w:pPr>
            <w:r>
              <w:rPr>
                <w:color w:val="404040"/>
                <w:highlight w:val="yellow"/>
              </w:rPr>
            </w:r>
          </w:p>
          <w:p>
            <w:pPr>
              <w:pStyle w:val="LOnormal"/>
              <w:widowControl w:val="false"/>
              <w:rPr>
                <w:color w:val="404040"/>
                <w:highlight w:val="yellow"/>
              </w:rPr>
            </w:pPr>
            <w:r>
              <w:rPr>
                <w:color w:val="404040"/>
                <w:highlight w:val="yellow"/>
              </w:rPr>
            </w:r>
          </w:p>
          <w:p>
            <w:pPr>
              <w:pStyle w:val="LOnormal"/>
              <w:widowControl w:val="false"/>
              <w:rPr>
                <w:color w:val="404040"/>
                <w:highlight w:val="yellow"/>
              </w:rPr>
            </w:pPr>
            <w:r>
              <w:rPr>
                <w:color w:val="404040"/>
                <w:highlight w:val="yellow"/>
              </w:rPr>
            </w:r>
          </w:p>
          <w:p>
            <w:pPr>
              <w:pStyle w:val="LOnormal"/>
              <w:widowControl w:val="false"/>
              <w:rPr>
                <w:color w:val="404040"/>
                <w:highlight w:val="yellow"/>
              </w:rPr>
            </w:pPr>
            <w:r>
              <w:rPr>
                <w:color w:val="404040"/>
                <w:highlight w:val="yellow"/>
              </w:rPr>
            </w:r>
          </w:p>
        </w:tc>
      </w:tr>
    </w:tbl>
    <w:p>
      <w:pPr>
        <w:pStyle w:val="LOnormal"/>
        <w:rPr/>
      </w:pPr>
      <w:r>
        <w:rPr/>
      </w:r>
      <w:r>
        <w:br w:type="page"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tbl>
      <w:tblPr>
        <w:tblStyle w:val="Table3"/>
        <w:tblW w:w="102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260"/>
        <w:gridCol w:w="3974"/>
        <w:gridCol w:w="1616"/>
        <w:gridCol w:w="1"/>
        <w:gridCol w:w="1620"/>
        <w:gridCol w:w="1"/>
        <w:gridCol w:w="1773"/>
      </w:tblGrid>
      <w:tr>
        <w:trPr>
          <w:trHeight w:val="420" w:hRule="atLeast"/>
        </w:trPr>
        <w:tc>
          <w:tcPr>
            <w:tcW w:w="685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93C47D" w:val="clear"/>
            <w:vAlign w:val="center"/>
          </w:tcPr>
          <w:p>
            <w:pPr>
              <w:pStyle w:val="LOnormal"/>
              <w:jc w:val="center"/>
              <w:rPr/>
            </w:pPr>
            <w:commentRangeStart w:id="0"/>
            <w:commentRangeStart w:id="1"/>
            <w:r>
              <w:rPr>
                <w:color w:val="FFFFFF"/>
              </w:rPr>
              <w:t>${ESTIMATE_CATEGORY_NAME}</w:t>
            </w:r>
          </w:p>
        </w:tc>
        <w:tc>
          <w:tcPr>
            <w:tcW w:w="16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93C47D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mallCaps/>
                <w:color w:val="FFFFFF"/>
                <w:sz w:val="24"/>
                <w:szCs w:val="24"/>
              </w:rPr>
            </w:pPr>
            <w:r>
              <w:rPr>
                <w:b/>
                <w:smallCaps/>
                <w:color w:val="FFFFFF"/>
                <w:sz w:val="24"/>
                <w:szCs w:val="24"/>
              </w:rPr>
            </w:r>
          </w:p>
        </w:tc>
        <w:tc>
          <w:tcPr>
            <w:tcW w:w="1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93C47D" w:val="clear"/>
            <w:vAlign w:val="center"/>
          </w:tcPr>
          <w:p>
            <w:pPr>
              <w:pStyle w:val="LOnormal"/>
              <w:jc w:val="right"/>
              <w:rPr/>
            </w:pPr>
            <w:r>
              <w:rPr>
                <w:color w:val="FFFFFF"/>
              </w:rPr>
              <w:t xml:space="preserve">€ </w:t>
            </w:r>
            <w:r>
              <w:rPr>
                <w:color w:val="FFFFFF"/>
              </w:rPr>
              <w:t>${ESTIMATE_CATEGORY_TOT}</w:t>
            </w:r>
            <w:commentRangeEnd w:id="1"/>
            <w:r>
              <w:commentReference w:id="1"/>
            </w:r>
            <w:r>
              <w:rPr>
                <w:color w:val="FFFFFF"/>
              </w:rPr>
            </w:r>
          </w:p>
        </w:tc>
      </w:tr>
      <w:tr>
        <w:trPr>
          <w:trHeight w:val="420" w:hRule="atLeast"/>
        </w:trPr>
        <w:tc>
          <w:tcPr>
            <w:tcW w:w="52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B6D7A8" w:val="clear"/>
            <w:vAlign w:val="center"/>
          </w:tcPr>
          <w:p>
            <w:pPr>
              <w:pStyle w:val="LOnormal"/>
              <w:jc w:val="center"/>
              <w:rPr/>
            </w:pPr>
            <w:commentRangeStart w:id="2"/>
            <w:r>
              <w:rPr>
                <w:color w:val="FFFFFF"/>
              </w:rPr>
              <w:t>${ESTIMATE_SUB_CATEGORY_NAME}</w:t>
            </w:r>
          </w:p>
        </w:tc>
        <w:tc>
          <w:tcPr>
            <w:tcW w:w="323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B6D7A8" w:val="clear"/>
            <w:vAlign w:val="center"/>
          </w:tcPr>
          <w:p>
            <w:pPr>
              <w:pStyle w:val="LOnormal"/>
              <w:jc w:val="right"/>
              <w:rPr/>
            </w:pPr>
            <w:r>
              <w:rPr>
                <w:color w:val="FFFFFF"/>
              </w:rPr>
              <w:t xml:space="preserve">€ </w:t>
            </w:r>
            <w:r>
              <w:rPr>
                <w:color w:val="FFFFFF"/>
              </w:rPr>
              <w:t>${ESTIMATE_SUB_CATEGORY_TOT}</w:t>
            </w:r>
            <w:commentRangeEnd w:id="2"/>
            <w:r>
              <w:commentReference w:id="2"/>
            </w:r>
            <w:r>
              <w:rPr>
                <w:color w:val="FFFFFF"/>
              </w:rPr>
            </w:r>
          </w:p>
        </w:tc>
        <w:tc>
          <w:tcPr>
            <w:tcW w:w="17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B6D7A8" w:val="clear"/>
            <w:vAlign w:val="center"/>
          </w:tcPr>
          <w:p>
            <w:pPr>
              <w:pStyle w:val="LOnormal"/>
              <w:jc w:val="right"/>
              <w:rPr>
                <w:b/>
                <w:b/>
                <w:smallCaps/>
                <w:color w:val="FFFFFF"/>
                <w:sz w:val="24"/>
                <w:szCs w:val="24"/>
              </w:rPr>
            </w:pPr>
            <w:r>
              <w:rPr>
                <w:b/>
                <w:smallCaps/>
                <w:color w:val="FFFFFF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EAD3" w:val="clear"/>
            <w:vAlign w:val="center"/>
          </w:tcPr>
          <w:p>
            <w:pPr>
              <w:pStyle w:val="LOnormal"/>
              <w:jc w:val="center"/>
              <w:rPr/>
            </w:pPr>
            <w:commentRangeStart w:id="3"/>
            <w:r>
              <w:rPr>
                <w:b/>
                <w:smallCaps/>
                <w:color w:val="FFFFFF"/>
                <w:sz w:val="24"/>
                <w:szCs w:val="24"/>
              </w:rPr>
              <w:t>Qty</w:t>
            </w:r>
          </w:p>
        </w:tc>
        <w:tc>
          <w:tcPr>
            <w:tcW w:w="3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EAD3" w:val="clear"/>
            <w:vAlign w:val="center"/>
          </w:tcPr>
          <w:p>
            <w:pPr>
              <w:pStyle w:val="LOnormal"/>
              <w:rPr/>
            </w:pPr>
            <w:r>
              <w:rPr>
                <w:b/>
                <w:smallCaps/>
                <w:color w:val="FFFFFF"/>
                <w:sz w:val="24"/>
                <w:szCs w:val="24"/>
              </w:rPr>
              <w:t>Descrizione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EAD3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b/>
                <w:smallCaps/>
                <w:color w:val="FFFFFF"/>
                <w:sz w:val="24"/>
                <w:szCs w:val="24"/>
              </w:rPr>
              <w:t>Prezzo listino</w:t>
            </w:r>
          </w:p>
        </w:tc>
        <w:tc>
          <w:tcPr>
            <w:tcW w:w="16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EAD3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b/>
                <w:smallCaps/>
                <w:color w:val="FFFFFF"/>
                <w:sz w:val="24"/>
                <w:szCs w:val="24"/>
              </w:rPr>
              <w:t>Prezzo cliente</w:t>
            </w:r>
          </w:p>
        </w:tc>
        <w:tc>
          <w:tcPr>
            <w:tcW w:w="17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EAD3" w:val="clear"/>
            <w:vAlign w:val="center"/>
          </w:tcPr>
          <w:p>
            <w:pPr>
              <w:pStyle w:val="LOnormal"/>
              <w:jc w:val="right"/>
              <w:rPr/>
            </w:pPr>
            <w:r>
              <w:rPr>
                <w:b/>
                <w:smallCaps/>
                <w:color w:val="FFFFFF"/>
                <w:sz w:val="24"/>
                <w:szCs w:val="24"/>
              </w:rPr>
              <w:t>Totale voce</w:t>
            </w:r>
            <w:commentRangeEnd w:id="3"/>
            <w:r>
              <w:commentReference w:id="3"/>
            </w:r>
            <w:r>
              <w:rPr>
                <w:b/>
                <w:smallCaps/>
                <w:color w:val="FFFFFF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commentRangeStart w:id="4"/>
            <w:r>
              <w:rPr>
                <w:color w:val="404040"/>
              </w:rPr>
              <w:t>${ESTIMATE_ITEM_QUANTITY}</w:t>
            </w:r>
          </w:p>
        </w:tc>
        <w:tc>
          <w:tcPr>
            <w:tcW w:w="3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rPr/>
            </w:pPr>
            <w:r>
              <w:rPr>
                <w:color w:val="404040"/>
              </w:rPr>
              <w:t>${ESTIMATE_ITEM_DESCRIPTION}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b/>
                <w:color w:val="404040"/>
              </w:rPr>
              <w:t xml:space="preserve">€ </w:t>
            </w:r>
            <w:r>
              <w:rPr>
                <w:color w:val="404040"/>
              </w:rPr>
              <w:t>${ESTIMATE_ITEM_PRICE_LIST}</w:t>
            </w:r>
          </w:p>
        </w:tc>
        <w:tc>
          <w:tcPr>
            <w:tcW w:w="16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b/>
                <w:color w:val="404040"/>
              </w:rPr>
              <w:t xml:space="preserve">€ </w:t>
            </w:r>
            <w:r>
              <w:rPr>
                <w:color w:val="404040"/>
              </w:rPr>
              <w:t>${ESTIMATE_ITEM_PRICE_CUSTOMER}</w:t>
            </w:r>
          </w:p>
        </w:tc>
        <w:tc>
          <w:tcPr>
            <w:tcW w:w="17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b/>
                <w:color w:val="404040"/>
              </w:rPr>
              <w:t xml:space="preserve">€ </w:t>
            </w:r>
            <w:r>
              <w:rPr>
                <w:color w:val="404040"/>
              </w:rPr>
              <w:t>${ESTIMATE_ITEM_PRICE_TOTAL}</w:t>
            </w:r>
            <w:commentRangeEnd w:id="4"/>
            <w:r>
              <w:commentReference w:id="4"/>
            </w:r>
            <w:r>
              <w:rPr>
                <w:color w:val="404040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3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6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7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right"/>
              <w:rPr>
                <w:color w:val="404040"/>
              </w:rPr>
            </w:pPr>
            <w:r>
              <w:rPr>
                <w:color w:val="404040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3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6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7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right"/>
              <w:rPr>
                <w:color w:val="404040"/>
              </w:rPr>
            </w:pPr>
            <w:r>
              <w:rPr>
                <w:color w:val="404040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3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6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7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right"/>
              <w:rPr>
                <w:color w:val="404040"/>
              </w:rPr>
            </w:pPr>
            <w:r>
              <w:rPr>
                <w:color w:val="404040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3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6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7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right"/>
              <w:rPr>
                <w:color w:val="404040"/>
              </w:rPr>
            </w:pPr>
            <w:r>
              <w:rPr>
                <w:color w:val="404040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3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6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7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right"/>
              <w:rPr>
                <w:color w:val="404040"/>
              </w:rPr>
            </w:pPr>
            <w:r>
              <w:rPr>
                <w:color w:val="404040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3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6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commentRangeEnd w:id="0"/>
            <w:r>
              <w:commentReference w:id="0"/>
            </w:r>
            <w:r>
              <w:rPr>
                <w:color w:val="404040"/>
              </w:rPr>
            </w:r>
          </w:p>
        </w:tc>
        <w:tc>
          <w:tcPr>
            <w:tcW w:w="17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right"/>
              <w:rPr>
                <w:color w:val="404040"/>
              </w:rPr>
            </w:pPr>
            <w:r>
              <w:rPr>
                <w:color w:val="404040"/>
              </w:rPr>
            </w:r>
          </w:p>
        </w:tc>
      </w:tr>
    </w:tbl>
    <w:p>
      <w:pPr>
        <w:pStyle w:val="LOnormal"/>
        <w:spacing w:lineRule="auto" w:line="240" w:before="0" w:after="80"/>
        <w:rPr/>
      </w:pPr>
      <w:r>
        <w:rPr/>
      </w:r>
    </w:p>
    <w:tbl>
      <w:tblPr>
        <w:tblStyle w:val="Table4"/>
        <w:tblW w:w="1083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239"/>
        <w:gridCol w:w="3670"/>
        <w:gridCol w:w="3921"/>
      </w:tblGrid>
      <w:tr>
        <w:trPr/>
        <w:tc>
          <w:tcPr>
            <w:tcW w:w="3239" w:type="dxa"/>
            <w:tcBorders>
              <w:top w:val="single" w:sz="8" w:space="0" w:color="FFFFFF"/>
              <w:right w:val="single" w:sz="8" w:space="0" w:color="FFFFFF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smallCaps/>
                <w:highlight w:val="yellow"/>
              </w:rPr>
            </w:pPr>
            <w:r>
              <w:rPr/>
              <w:t>Preventivo: ${ESTIMATE_CODE}</w:t>
            </w:r>
          </w:p>
          <w:p>
            <w:pPr>
              <w:pStyle w:val="LOnormal"/>
              <w:rPr>
                <w:highlight w:val="yellow"/>
              </w:rPr>
            </w:pPr>
            <w:r>
              <w:rPr/>
              <w:t>Data : ${ESTIMATE_DATE}</w:t>
            </w:r>
          </w:p>
          <w:p>
            <w:pPr>
              <w:pStyle w:val="LOnormal"/>
              <w:rPr>
                <w:highlight w:val="yellow"/>
              </w:rPr>
            </w:pPr>
            <w:r>
              <w:rPr/>
              <w:t>Scadenza:${ESTIMATE_DUE_DATE}</w:t>
            </w:r>
          </w:p>
          <w:p>
            <w:pPr>
              <w:pStyle w:val="LOnormal"/>
              <w:rPr>
                <w:highlight w:val="yellow"/>
              </w:rPr>
            </w:pPr>
            <w:r>
              <w:rPr/>
              <w:t>Pagamento :</w:t>
            </w:r>
            <w:r>
              <w:rPr>
                <w:highlight w:val="yellow"/>
              </w:rPr>
              <w:t xml:space="preserve"> </w:t>
            </w:r>
            <w:r>
              <w:rPr>
                <w:color w:val="404040"/>
              </w:rPr>
              <w:t>${ESTIMATE_PAYMENT_CONDITION}</w:t>
            </w:r>
          </w:p>
        </w:tc>
        <w:tc>
          <w:tcPr>
            <w:tcW w:w="3670" w:type="dxa"/>
            <w:tcBorders>
              <w:top w:val="single" w:sz="8" w:space="0" w:color="FFFFFF"/>
              <w:right w:val="single" w:sz="8" w:space="0" w:color="FFFFFF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  <w:t>Totale netto</w:t>
            </w:r>
          </w:p>
        </w:tc>
        <w:tc>
          <w:tcPr>
            <w:tcW w:w="3921" w:type="dxa"/>
            <w:tcBorders>
              <w:top w:val="single" w:sz="8" w:space="0" w:color="FFFFFF"/>
              <w:right w:val="single" w:sz="8" w:space="0" w:color="FFFFFF"/>
            </w:tcBorders>
            <w:shd w:fill="C9DAF8" w:val="clear"/>
            <w:vAlign w:val="center"/>
          </w:tcPr>
          <w:p>
            <w:pPr>
              <w:pStyle w:val="LOnormal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  <w:t xml:space="preserve">€ </w:t>
            </w:r>
            <w:r>
              <w:rPr>
                <w:b/>
                <w:color w:val="404040"/>
              </w:rPr>
              <w:t>${ESTIMATE_TOT_NET}</w:t>
            </w:r>
          </w:p>
        </w:tc>
      </w:tr>
      <w:tr>
        <w:trPr>
          <w:trHeight w:val="420" w:hRule="atLeast"/>
        </w:trPr>
        <w:tc>
          <w:tcPr>
            <w:tcW w:w="3239" w:type="dxa"/>
            <w:tcBorders>
              <w:right w:val="single" w:sz="8" w:space="0" w:color="FFFFFF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</w:r>
          </w:p>
        </w:tc>
        <w:tc>
          <w:tcPr>
            <w:tcW w:w="3670" w:type="dxa"/>
            <w:tcBorders>
              <w:right w:val="single" w:sz="8" w:space="0" w:color="FFFFFF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  <w:t>Iva 22%</w:t>
            </w:r>
          </w:p>
        </w:tc>
        <w:tc>
          <w:tcPr>
            <w:tcW w:w="3921" w:type="dxa"/>
            <w:tcBorders>
              <w:right w:val="single" w:sz="8" w:space="0" w:color="FFFFFF"/>
            </w:tcBorders>
            <w:shd w:fill="A4C2F4" w:val="clear"/>
            <w:vAlign w:val="center"/>
          </w:tcPr>
          <w:p>
            <w:pPr>
              <w:pStyle w:val="LOnormal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  <w:t xml:space="preserve">€ </w:t>
            </w:r>
            <w:r>
              <w:rPr>
                <w:b/>
                <w:color w:val="404040"/>
              </w:rPr>
              <w:t>${ESTIMATE_TOT_IVA}</w:t>
            </w:r>
          </w:p>
        </w:tc>
      </w:tr>
      <w:tr>
        <w:trPr>
          <w:trHeight w:val="420" w:hRule="atLeast"/>
        </w:trPr>
        <w:tc>
          <w:tcPr>
            <w:tcW w:w="3239" w:type="dxa"/>
            <w:tcBorders>
              <w:right w:val="single" w:sz="8" w:space="0" w:color="FFFFFF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</w:r>
          </w:p>
        </w:tc>
        <w:tc>
          <w:tcPr>
            <w:tcW w:w="3670" w:type="dxa"/>
            <w:tcBorders>
              <w:right w:val="single" w:sz="8" w:space="0" w:color="FFFFFF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  <w:t>Totale preventivo</w:t>
            </w:r>
          </w:p>
        </w:tc>
        <w:tc>
          <w:tcPr>
            <w:tcW w:w="3921" w:type="dxa"/>
            <w:tcBorders>
              <w:top w:val="single" w:sz="8" w:space="0" w:color="FFFFFF"/>
              <w:right w:val="single" w:sz="8" w:space="0" w:color="FFFFFF"/>
            </w:tcBorders>
            <w:shd w:fill="A4C2F4" w:val="clear"/>
            <w:vAlign w:val="center"/>
          </w:tcPr>
          <w:p>
            <w:pPr>
              <w:pStyle w:val="LOnormal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  <w:t xml:space="preserve">€ </w:t>
            </w:r>
            <w:r>
              <w:rPr>
                <w:b/>
                <w:color w:val="404040"/>
              </w:rPr>
              <w:t>${ESTIMATE_TOT_GROSS}</w:t>
            </w:r>
          </w:p>
        </w:tc>
      </w:tr>
    </w:tbl>
    <w:p>
      <w:pPr>
        <w:pStyle w:val="LOnormal"/>
        <w:rPr/>
      </w:pPr>
      <w:r>
        <w:rPr/>
      </w:r>
      <w:r>
        <w:br w:type="page"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pBdr>
          <w:top w:val="single" w:sz="24" w:space="10" w:color="9BBB59"/>
          <w:left w:val="single" w:sz="24" w:space="10" w:color="9BBB59"/>
          <w:right w:val="single" w:sz="24" w:space="10" w:color="9BBB59"/>
        </w:pBdr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CONDIZIONI GENERALI DI FORNITURA</w:t>
      </w:r>
    </w:p>
    <w:p>
      <w:pPr>
        <w:pStyle w:val="LOnormal"/>
        <w:pBdr>
          <w:left w:val="single" w:sz="24" w:space="10" w:color="9BBB59"/>
          <w:bottom w:val="single" w:sz="24" w:space="10" w:color="9BBB59"/>
          <w:right w:val="single" w:sz="24" w:space="10" w:color="9BBB59"/>
        </w:pBdr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pBdr>
          <w:left w:val="single" w:sz="24" w:space="10" w:color="9BBB59"/>
          <w:bottom w:val="single" w:sz="24" w:space="10" w:color="9BBB59"/>
          <w:right w:val="single" w:sz="24" w:space="10" w:color="9BBB59"/>
        </w:pBdr>
        <w:rPr>
          <w:sz w:val="20"/>
          <w:szCs w:val="20"/>
        </w:rPr>
      </w:pPr>
      <w:r>
        <w:rPr>
          <w:sz w:val="20"/>
          <w:szCs w:val="20"/>
        </w:rPr>
        <w:t>L'approvazione del seguente preventivo prevede la restituzione dello stesso firmato e timbrato entro la data di validità riportando: Ragione sociale, indirizzo, PIVA per la fatturazione.</w:t>
      </w:r>
    </w:p>
    <w:p>
      <w:pPr>
        <w:pStyle w:val="LOnormal"/>
        <w:pBdr>
          <w:left w:val="single" w:sz="24" w:space="10" w:color="9BBB59"/>
          <w:bottom w:val="single" w:sz="24" w:space="10" w:color="9BBB59"/>
          <w:right w:val="single" w:sz="24" w:space="10" w:color="9BBB59"/>
        </w:pBdr>
        <w:rPr>
          <w:sz w:val="20"/>
          <w:szCs w:val="20"/>
        </w:rPr>
      </w:pPr>
      <w:r>
        <w:rPr>
          <w:sz w:val="20"/>
          <w:szCs w:val="20"/>
        </w:rPr>
        <w:t>Ogni intervento tecnico dovuto a manomissione sarà addebitato a parte (vedi punto 2)</w:t>
      </w:r>
    </w:p>
    <w:p>
      <w:pPr>
        <w:pStyle w:val="LOnormal"/>
        <w:pBdr>
          <w:left w:val="single" w:sz="24" w:space="10" w:color="9BBB59"/>
          <w:bottom w:val="single" w:sz="24" w:space="10" w:color="9BBB59"/>
          <w:right w:val="single" w:sz="24" w:space="10" w:color="9BBB59"/>
        </w:pBdr>
        <w:rPr>
          <w:sz w:val="20"/>
          <w:szCs w:val="20"/>
        </w:rPr>
      </w:pPr>
      <w:r>
        <w:rPr>
          <w:sz w:val="20"/>
          <w:szCs w:val="20"/>
        </w:rPr>
        <w:t>Il cliente all'atto della firma del preventivo dichiara di accettare integralmente ed incondizionatamente le seguenti condizioni di noleggio:</w:t>
      </w:r>
    </w:p>
    <w:p>
      <w:pPr>
        <w:pStyle w:val="LOnormal"/>
        <w:pBdr>
          <w:left w:val="single" w:sz="24" w:space="10" w:color="9BBB59"/>
          <w:bottom w:val="single" w:sz="24" w:space="10" w:color="9BBB59"/>
          <w:right w:val="single" w:sz="24" w:space="10" w:color="9BBB59"/>
        </w:pBdr>
        <w:rPr>
          <w:sz w:val="20"/>
          <w:szCs w:val="20"/>
        </w:rPr>
      </w:pPr>
      <w:r>
        <w:rPr>
          <w:sz w:val="20"/>
          <w:szCs w:val="20"/>
        </w:rPr>
        <w:t>In caso di guasto nel corso del noleggio il Cliente è tenuto ad avvisare immediatamente ${COMPANY_NAME}, che provvederà alla riparazione/sostituzione dell'apparecchiatura, riservandosi di addebitare la spesa di riparazione/sostituzione quando ciò sia dovuto a trascuratezza, sinistro o comunque a cause imputabili al Cliente o a terzi.</w:t>
      </w:r>
    </w:p>
    <w:p>
      <w:pPr>
        <w:pStyle w:val="LOnormal"/>
        <w:pBdr>
          <w:left w:val="single" w:sz="24" w:space="10" w:color="9BBB59"/>
          <w:bottom w:val="single" w:sz="24" w:space="10" w:color="9BBB59"/>
          <w:right w:val="single" w:sz="24" w:space="10" w:color="9BBB59"/>
        </w:pBdr>
        <w:rPr>
          <w:sz w:val="20"/>
          <w:szCs w:val="20"/>
        </w:rPr>
      </w:pPr>
      <w:r>
        <w:rPr>
          <w:sz w:val="20"/>
          <w:szCs w:val="20"/>
        </w:rPr>
        <w:t>Il materiale dato a noleggio da ${COMPANY_NAME} è conforme alla normativa vigente ed il Cliente dovrà osservare scrupolosamente le elementari norme di sicurezza per quanto lo riguarda, assumendosi ogni totale responsabilità di ordine penale, civile e fiscale.</w:t>
      </w:r>
    </w:p>
    <w:p>
      <w:pPr>
        <w:pStyle w:val="LOnormal"/>
        <w:pBdr>
          <w:left w:val="single" w:sz="24" w:space="10" w:color="9BBB59"/>
          <w:bottom w:val="single" w:sz="24" w:space="10" w:color="9BBB59"/>
          <w:right w:val="single" w:sz="24" w:space="10" w:color="9BBB59"/>
        </w:pBdr>
        <w:rPr>
          <w:sz w:val="20"/>
          <w:szCs w:val="20"/>
        </w:rPr>
      </w:pPr>
      <w:r>
        <w:rPr>
          <w:sz w:val="20"/>
          <w:szCs w:val="20"/>
        </w:rPr>
        <w:t>Per quanto riguarda i collegamenti ad internet, la scrivente sarà responsabile unicamente delle apparecchiature fornite a noleggio fino al terminatore di rete escluso; non si assume responsabilità sull'attivazione degli accessi base ISDN-ADSL e/o linee dedicate e sulla gestione dei collegamenti delle stesse. ${COMPANY_NAME} non risponde di mal funzionamenti o problematiche di diverso tipo da imputare alle linee di cui sopra.</w:t>
      </w:r>
    </w:p>
    <w:p>
      <w:pPr>
        <w:pStyle w:val="LOnormal"/>
        <w:pBdr>
          <w:left w:val="single" w:sz="24" w:space="10" w:color="9BBB59"/>
          <w:bottom w:val="single" w:sz="24" w:space="10" w:color="9BBB59"/>
          <w:right w:val="single" w:sz="24" w:space="10" w:color="9BBB59"/>
        </w:pBdr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/>
      </w:pPr>
      <w:r>
        <w:rPr/>
      </w:r>
    </w:p>
    <w:p>
      <w:pPr>
        <w:pStyle w:val="LOnormal"/>
        <w:spacing w:lineRule="auto" w:line="240" w:before="0" w:after="80"/>
        <w:rPr/>
      </w:pPr>
      <w:r>
        <w:rPr/>
      </w:r>
    </w:p>
    <w:tbl>
      <w:tblPr>
        <w:tblStyle w:val="Table5"/>
        <w:tblW w:w="1153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669"/>
        <w:gridCol w:w="8868"/>
      </w:tblGrid>
      <w:tr>
        <w:trPr/>
        <w:tc>
          <w:tcPr>
            <w:tcW w:w="2669" w:type="dxa"/>
            <w:tcBorders>
              <w:top w:val="single" w:sz="8" w:space="0" w:color="FFFFFF"/>
              <w:right w:val="single" w:sz="8" w:space="0" w:color="FFFFFF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  <w:t>Totale netto</w:t>
            </w:r>
          </w:p>
        </w:tc>
        <w:tc>
          <w:tcPr>
            <w:tcW w:w="8868" w:type="dxa"/>
            <w:tcBorders>
              <w:top w:val="single" w:sz="8" w:space="0" w:color="FFFFFF"/>
              <w:right w:val="single" w:sz="8" w:space="0" w:color="FFFFFF"/>
            </w:tcBorders>
            <w:shd w:fill="C9DAF8" w:val="clear"/>
            <w:vAlign w:val="center"/>
          </w:tcPr>
          <w:p>
            <w:pPr>
              <w:pStyle w:val="LOnormal"/>
              <w:rPr>
                <w:b/>
                <w:b/>
                <w:color w:val="404040"/>
              </w:rPr>
            </w:pPr>
            <w:bookmarkStart w:id="1" w:name="__DdeLink__269_2399807908"/>
            <w:r>
              <w:rPr>
                <w:b/>
                <w:color w:val="404040"/>
              </w:rPr>
              <w:t xml:space="preserve">€ </w:t>
            </w:r>
            <w:bookmarkEnd w:id="1"/>
            <w:r>
              <w:rPr>
                <w:b/>
                <w:color w:val="404040"/>
              </w:rPr>
              <w:t>${ESTIMATE_TOT_NET}</w:t>
            </w:r>
          </w:p>
        </w:tc>
      </w:tr>
      <w:tr>
        <w:trPr>
          <w:trHeight w:val="420" w:hRule="atLeast"/>
        </w:trPr>
        <w:tc>
          <w:tcPr>
            <w:tcW w:w="2669" w:type="dxa"/>
            <w:tcBorders>
              <w:right w:val="single" w:sz="8" w:space="0" w:color="FFFFFF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  <w:t>Iva 22%</w:t>
            </w:r>
          </w:p>
        </w:tc>
        <w:tc>
          <w:tcPr>
            <w:tcW w:w="8868" w:type="dxa"/>
            <w:tcBorders>
              <w:right w:val="single" w:sz="8" w:space="0" w:color="FFFFFF"/>
            </w:tcBorders>
            <w:shd w:fill="A4C2F4" w:val="clear"/>
            <w:vAlign w:val="center"/>
          </w:tcPr>
          <w:p>
            <w:pPr>
              <w:pStyle w:val="LOnormal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  <w:t xml:space="preserve">€ </w:t>
            </w:r>
            <w:r>
              <w:rPr>
                <w:b/>
                <w:color w:val="404040"/>
              </w:rPr>
              <w:t>${ESTIMATE_TOT_IVA}</w:t>
            </w:r>
          </w:p>
        </w:tc>
      </w:tr>
      <w:tr>
        <w:trPr>
          <w:trHeight w:val="420" w:hRule="atLeast"/>
        </w:trPr>
        <w:tc>
          <w:tcPr>
            <w:tcW w:w="2669" w:type="dxa"/>
            <w:tcBorders>
              <w:right w:val="single" w:sz="8" w:space="0" w:color="FFFFFF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  <w:t>Totale preventivo</w:t>
            </w:r>
          </w:p>
        </w:tc>
        <w:tc>
          <w:tcPr>
            <w:tcW w:w="8868" w:type="dxa"/>
            <w:tcBorders>
              <w:top w:val="single" w:sz="8" w:space="0" w:color="FFFFFF"/>
              <w:right w:val="single" w:sz="8" w:space="0" w:color="FFFFFF"/>
            </w:tcBorders>
            <w:shd w:fill="A4C2F4" w:val="clear"/>
            <w:vAlign w:val="center"/>
          </w:tcPr>
          <w:p>
            <w:pPr>
              <w:pStyle w:val="LOnormal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  <w:t xml:space="preserve">€ </w:t>
            </w:r>
            <w:r>
              <w:rPr>
                <w:b/>
                <w:color w:val="404040"/>
              </w:rPr>
              <w:t>${ESTIMATE_TOT_GROSS}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 xml:space="preserve">si approva il Preventivo: ${ESTIMATE_CODE} composto da </w:t>
      </w:r>
      <w:r>
        <w:rPr/>
        <w:fldChar w:fldCharType="begin"/>
      </w:r>
      <w:r>
        <w:rPr/>
        <w:instrText> NUMPAGES </w:instrText>
      </w:r>
      <w:r>
        <w:rPr/>
        <w:fldChar w:fldCharType="separate"/>
      </w:r>
      <w:r>
        <w:rPr/>
        <w:t>3</w:t>
      </w:r>
      <w:r>
        <w:rPr/>
        <w:fldChar w:fldCharType="end"/>
      </w:r>
      <w:r>
        <w:rPr/>
        <w:t xml:space="preserve"> pagine, per un totale di €</w:t>
      </w:r>
      <w:r>
        <w:rPr>
          <w:highlight w:val="yellow"/>
        </w:rPr>
        <w:t xml:space="preserve"> </w:t>
      </w:r>
      <w:r>
        <w:rPr>
          <w:b/>
          <w:color w:val="404040"/>
        </w:rPr>
        <w:t>${ESTIMATE_TOT_GROSS}</w:t>
      </w:r>
    </w:p>
    <w:p>
      <w:pPr>
        <w:pStyle w:val="LOnormal"/>
        <w:rPr>
          <w:b/>
          <w:b/>
          <w:color w:val="404040"/>
          <w:highlight w:val="yellow"/>
        </w:rPr>
      </w:pPr>
      <w:r>
        <w:rPr>
          <w:b/>
          <w:color w:val="404040"/>
          <w:highlight w:val="yellow"/>
        </w:rPr>
      </w:r>
    </w:p>
    <w:p>
      <w:pPr>
        <w:pStyle w:val="LOnormal"/>
        <w:rPr>
          <w:b/>
          <w:b/>
          <w:color w:val="404040"/>
          <w:highlight w:val="yellow"/>
        </w:rPr>
      </w:pPr>
      <w:r>
        <w:rPr>
          <w:b/>
          <w:color w:val="404040"/>
          <w:highlight w:val="yellow"/>
        </w:rPr>
      </w:r>
    </w:p>
    <w:tbl>
      <w:tblPr>
        <w:tblStyle w:val="Table6"/>
        <w:tblW w:w="9752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876"/>
        <w:gridCol w:w="4875"/>
      </w:tblGrid>
      <w:tr>
        <w:trPr/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rPr/>
            </w:pPr>
            <w:r>
              <w:rPr/>
              <w:t>Data:__________________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rPr/>
            </w:pPr>
            <w:r>
              <w:rPr/>
              <w:t xml:space="preserve">FIRMA E TIMBRO per accettazione_________________________________ 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${ESTIMATE_NOTE}</w:t>
      </w:r>
    </w:p>
    <w:sectPr>
      <w:headerReference w:type="default" r:id="rId2"/>
      <w:footerReference w:type="default" r:id="rId3"/>
      <w:type w:val="nextPage"/>
      <w:pgSz w:w="11906" w:h="16838"/>
      <w:pgMar w:left="1077" w:right="1077" w:header="288" w:top="1077" w:footer="720" w:bottom="777" w:gutter="0"/>
      <w:pgNumType w:start="1" w:fmt="decimal"/>
      <w:formProt w:val="false"/>
      <w:textDirection w:val="lrTb"/>
      <w:docGrid w:type="default" w:linePitch="10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1" w:author="Krea.Cloud " w:date="2020-02-24T00:14:07Z" w:initials="K">
    <w:p>
      <w:r>
        <w:rPr>
          <w:rFonts w:ascii="Liberation Serif" w:hAnsi="Liberation Serif"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en-US" w:eastAsia="en-US" w:bidi="en-US"/>
        </w:rPr>
        <w:t>_COMMENT_ROW_CATEGORY_</w:t>
      </w:r>
    </w:p>
  </w:comment>
  <w:comment w:id="2" w:author="Krea.Cloud " w:date="2020-02-24T00:14:18Z" w:initials="K">
    <w:p>
      <w:r>
        <w:rPr>
          <w:rFonts w:ascii="Liberation Serif" w:hAnsi="Liberation Serif"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en-US" w:eastAsia="en-US" w:bidi="en-US"/>
        </w:rPr>
        <w:t>_COMMENT_ROW_SUB_CATEGORY_</w:t>
      </w:r>
    </w:p>
  </w:comment>
  <w:comment w:id="3" w:author="Krea.Cloud " w:date="2020-02-24T00:14:35Z" w:initials="K">
    <w:p>
      <w:r>
        <w:rPr>
          <w:rFonts w:ascii="Liberation Serif" w:hAnsi="Liberation Serif"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en-US" w:eastAsia="en-US" w:bidi="en-US"/>
        </w:rPr>
        <w:t>_COMMENT_ROW_HEADER_ITEM_</w:t>
      </w:r>
    </w:p>
  </w:comment>
  <w:comment w:id="4" w:author="Krea.Cloud " w:date="2020-02-24T00:14:48Z" w:initials="K">
    <w:p>
      <w:r>
        <w:rPr>
          <w:rFonts w:ascii="Liberation Serif" w:hAnsi="Liberation Serif"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en-US" w:eastAsia="en-US" w:bidi="en-US"/>
        </w:rPr>
        <w:t>_COMMENT_ROW_ITEM_</w:t>
      </w:r>
    </w:p>
  </w:comment>
  <w:comment w:id="0" w:author="Krea.Cloud " w:date="2020-02-24T00:14:59Z" w:initials="K">
    <w:p>
      <w:r>
        <w:rPr>
          <w:rFonts w:ascii="Liberation Serif" w:hAnsi="Liberation Serif"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en-US" w:eastAsia="en-US" w:bidi="en-US"/>
        </w:rPr>
        <w:t>_COMMENT_TABLE_ESTIMATE_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  <w:tbl>
    <w:tblPr>
      <w:tblStyle w:val="Table8"/>
      <w:tblW w:w="9752" w:type="dxa"/>
      <w:jc w:val="left"/>
      <w:tblInd w:w="0" w:type="dxa"/>
      <w:tblCellMar>
        <w:top w:w="100" w:type="dxa"/>
        <w:left w:w="100" w:type="dxa"/>
        <w:bottom w:w="100" w:type="dxa"/>
        <w:right w:w="100" w:type="dxa"/>
      </w:tblCellMar>
      <w:tblLook w:val="0600"/>
    </w:tblPr>
    <w:tblGrid>
      <w:gridCol w:w="4876"/>
      <w:gridCol w:w="4875"/>
    </w:tblGrid>
    <w:tr>
      <w:trPr/>
      <w:tc>
        <w:tcPr>
          <w:tcW w:w="487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fill="auto" w:val="clear"/>
        </w:tcPr>
        <w:p>
          <w:pPr>
            <w:pStyle w:val="LOnormal"/>
            <w:rPr/>
          </w:pPr>
          <w:r>
            <w:rPr/>
            <w:drawing>
              <wp:inline distT="0" distB="0" distL="0" distR="0">
                <wp:extent cx="549275" cy="203200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" cy="20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t xml:space="preserve"> </w:t>
          </w:r>
          <w:r>
            <w:rPr>
              <w:sz w:val="16"/>
              <w:szCs w:val="16"/>
            </w:rPr>
            <w:t xml:space="preserve">Documento realizzato con </w:t>
          </w:r>
          <w:hyperlink r:id="rId2">
            <w:r>
              <w:rPr>
                <w:rStyle w:val="Style"/>
                <w:color w:val="1155CC"/>
                <w:sz w:val="16"/>
                <w:szCs w:val="16"/>
                <w:u w:val="single"/>
              </w:rPr>
              <w:t>Krea.cloud</w:t>
            </w:r>
          </w:hyperlink>
          <w:r>
            <w:rPr>
              <w:sz w:val="16"/>
              <w:szCs w:val="16"/>
            </w:rPr>
            <w:tab/>
          </w:r>
        </w:p>
      </w:tc>
      <w:tc>
        <w:tcPr>
          <w:tcW w:w="487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fill="auto" w:val="clear"/>
        </w:tcPr>
        <w:p>
          <w:pPr>
            <w:pStyle w:val="LOnormal"/>
            <w:jc w:val="right"/>
            <w:rPr/>
          </w:pPr>
          <w:r>
            <w:rPr/>
            <w:t xml:space="preserve">Numero di pagina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3</w:t>
          </w:r>
          <w:r>
            <w:rPr/>
            <w:fldChar w:fldCharType="end"/>
          </w:r>
          <w:r>
            <w:rPr/>
            <w:t xml:space="preserve"> di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3</w:t>
          </w:r>
          <w:r>
            <w:rPr/>
            <w:fldChar w:fldCharType="end"/>
          </w:r>
        </w:p>
      </w:tc>
    </w:tr>
  </w:tbl>
  <w:p>
    <w:pPr>
      <w:pStyle w:val="LO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320" w:leader="none"/>
        <w:tab w:val="right" w:pos="8640" w:leader="none"/>
      </w:tabs>
      <w:rPr/>
    </w:pPr>
    <w:r>
      <w:rPr/>
    </w:r>
  </w:p>
  <w:tbl>
    <w:tblPr>
      <w:tblStyle w:val="Table7"/>
      <w:tblW w:w="10665" w:type="dxa"/>
      <w:jc w:val="left"/>
      <w:tblInd w:w="-470" w:type="dxa"/>
      <w:tblCellMar>
        <w:top w:w="100" w:type="dxa"/>
        <w:left w:w="100" w:type="dxa"/>
        <w:bottom w:w="100" w:type="dxa"/>
        <w:right w:w="100" w:type="dxa"/>
      </w:tblCellMar>
      <w:tblLook w:val="0600"/>
    </w:tblPr>
    <w:tblGrid>
      <w:gridCol w:w="5399"/>
      <w:gridCol w:w="5265"/>
    </w:tblGrid>
    <w:tr>
      <w:trPr>
        <w:trHeight w:val="780" w:hRule="atLeast"/>
      </w:trPr>
      <w:tc>
        <w:tcPr>
          <w:tcW w:w="539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fill="auto" w:val="clear"/>
        </w:tcPr>
        <w:p>
          <w:pPr>
            <w:pStyle w:val="LOnormal"/>
            <w:tabs>
              <w:tab w:val="clear" w:pos="720"/>
              <w:tab w:val="center" w:pos="4320" w:leader="none"/>
              <w:tab w:val="right" w:pos="8640" w:leader="none"/>
            </w:tabs>
            <w:rPr>
              <w:highlight w:val="yellow"/>
            </w:rPr>
          </w:pPr>
          <w:r>
            <w:rPr/>
            <w:t>_LOGO_</w:t>
          </w:r>
        </w:p>
      </w:tc>
      <w:tc>
        <w:tcPr>
          <w:tcW w:w="526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fill="auto" w:val="clear"/>
        </w:tcPr>
        <w:p>
          <w:pPr>
            <w:pStyle w:val="LOnormal"/>
            <w:widowControl w:val="false"/>
            <w:jc w:val="right"/>
            <w:rPr>
              <w:highlight w:val="yellow"/>
            </w:rPr>
          </w:pPr>
          <w:r>
            <w:rPr/>
            <w:t>${COMPANY_NAME}</w:t>
          </w:r>
        </w:p>
        <w:p>
          <w:pPr>
            <w:pStyle w:val="LOnormal"/>
            <w:widowControl w:val="false"/>
            <w:jc w:val="right"/>
            <w:rPr/>
          </w:pPr>
          <w:r>
            <w:rPr/>
            <w:t>${COMPANY_ADDRESS}</w:t>
          </w:r>
        </w:p>
        <w:p>
          <w:pPr>
            <w:pStyle w:val="LOnormal"/>
            <w:widowControl w:val="false"/>
            <w:jc w:val="right"/>
            <w:rPr/>
          </w:pPr>
          <w:r>
            <w:rPr/>
            <w:t>${COMPANY_EMAIL}</w:t>
          </w:r>
        </w:p>
      </w:tc>
    </w:tr>
  </w:tbl>
  <w:p>
    <w:pPr>
      <w:pStyle w:val="LOnormal"/>
      <w:tabs>
        <w:tab w:val="clear" w:pos="720"/>
        <w:tab w:val="center" w:pos="4320" w:leader="none"/>
        <w:tab w:val="right" w:pos="8640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8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</w:rPr>
  </w:style>
  <w:style w:type="paragraph" w:styleId="Heading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CollegamentoInternet">
    <w:name w:val="Collegamento Internet"/>
    <w:qFormat/>
    <w:rPr>
      <w:color w:val="000080"/>
      <w:u w:val="single"/>
      <w:lang w:val="zxx" w:eastAsia="zxx" w:bidi="zxx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olo">
    <w:name w:val="Titolo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le">
    <w:name w:val="Title"/>
    <w:basedOn w:val="LOnormal"/>
    <w:next w:val="LOnormal"/>
    <w:qFormat/>
    <w:pPr>
      <w:pBdr>
        <w:bottom w:val="single" w:sz="8" w:space="4" w:color="4F81BD"/>
      </w:pBdr>
      <w:spacing w:lineRule="auto" w:line="240" w:before="0" w:after="300"/>
      <w:jc w:val="right"/>
    </w:pPr>
    <w:rPr>
      <w:rFonts w:ascii="Cambria" w:hAnsi="Cambria" w:eastAsia="Cambria" w:cs="Cambria"/>
      <w:smallCaps/>
      <w:color w:val="17365D"/>
      <w:sz w:val="32"/>
      <w:szCs w:val="3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Intestazioneepidipagina"/>
    <w:pPr/>
    <w:rPr/>
  </w:style>
  <w:style w:type="paragraph" w:styleId="Footer">
    <w:name w:val="Footer"/>
    <w:basedOn w:val="Intestazioneepidipagina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comments" Target="comment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krea.cloud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LibreOffice/6.3.4.2$MacOSX_X86_64 LibreOffice_project/60da17e045e08f1793c57c00ba83cdfce946d0aa</Application>
  <Pages>3</Pages>
  <Words>335</Words>
  <Characters>2737</Characters>
  <CharactersWithSpaces>3012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>Krea.Cloud </cp:lastModifiedBy>
  <dcterms:modified xsi:type="dcterms:W3CDTF">2020-02-24T00:27:00Z</dcterms:modified>
  <cp:revision>6</cp:revision>
  <dc:subject/>
  <dc:title/>
</cp:coreProperties>
</file>