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>
          <w:highlight w:val="yellow"/>
        </w:rPr>
      </w:pPr>
      <w:bookmarkStart w:id="0" w:name="_gjdgxs"/>
      <w:bookmarkEnd w:id="0"/>
      <w:r>
        <w:rPr/>
        <w:br/>
        <w:t>PROGETTO:</w:t>
      </w:r>
      <w:r>
        <w:rPr>
          <w:rFonts w:eastAsia="Calibri" w:cs="Calibri" w:ascii="Calibri" w:hAnsi="Calibri"/>
          <w:caps w:val="false"/>
          <w:smallCaps w:val="false"/>
          <w:color w:val="000000"/>
          <w:sz w:val="22"/>
          <w:szCs w:val="22"/>
        </w:rPr>
        <w:t xml:space="preserve">${LEAD_TITLE}  </w:t>
      </w:r>
      <w:r>
        <w:rPr/>
        <w:t>PREVENTIVO:</w:t>
      </w:r>
      <w:r>
        <w:rPr>
          <w:rFonts w:eastAsia="Calibri" w:cs="Calibri" w:ascii="Calibri" w:hAnsi="Calibri"/>
          <w:caps w:val="false"/>
          <w:smallCaps w:val="false"/>
          <w:color w:val="000000"/>
          <w:sz w:val="22"/>
          <w:szCs w:val="22"/>
        </w:rPr>
        <w:t>${ESTIMATE_NAME}</w:t>
      </w:r>
    </w:p>
    <w:p>
      <w:pPr>
        <w:pStyle w:val="LOnormal"/>
        <w:rPr>
          <w:color w:val="000000"/>
        </w:rPr>
      </w:pPr>
      <w:r>
        <w:rPr>
          <w:color w:val="000000"/>
        </w:rPr>
      </w:r>
    </w:p>
    <w:tbl>
      <w:tblPr>
        <w:tblStyle w:val="Table1"/>
        <w:tblW w:w="101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239"/>
        <w:gridCol w:w="3945"/>
      </w:tblGrid>
      <w:tr>
        <w:trPr>
          <w:trHeight w:val="240" w:hRule="atLeast"/>
        </w:trPr>
        <w:tc>
          <w:tcPr>
            <w:tcW w:w="6239" w:type="dxa"/>
            <w:tcBorders/>
            <w:shd w:fill="auto" w:val="clear"/>
          </w:tcPr>
          <w:p>
            <w:pPr>
              <w:pStyle w:val="LOnormal"/>
              <w:rPr>
                <w:b/>
                <w:b/>
                <w:smallCaps/>
                <w:color w:val="000000"/>
                <w:highlight w:val="yellow"/>
              </w:rPr>
            </w:pPr>
            <w:r>
              <w:rPr/>
              <w:t>Evento</w:t>
            </w:r>
            <w:r>
              <w:rPr>
                <w:color w:val="000000"/>
              </w:rPr>
              <w:t xml:space="preserve">: </w:t>
            </w:r>
            <w:r>
              <w:rPr/>
              <w:t>${ESTIMATE_CODE}</w:t>
            </w:r>
          </w:p>
          <w:p>
            <w:pPr>
              <w:pStyle w:val="LOnormal"/>
              <w:rPr/>
            </w:pPr>
            <w:r>
              <w:rPr/>
              <w:t>Data Inizio evento: ${LEAD_START_DATE}</w:t>
            </w:r>
          </w:p>
          <w:p>
            <w:pPr>
              <w:pStyle w:val="LOnormal"/>
              <w:rPr/>
            </w:pPr>
            <w:r>
              <w:rPr/>
              <w:t>Data Fine evento:${LEAD_</w:t>
            </w: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END</w:t>
            </w:r>
            <w:r>
              <w:rPr/>
              <w:t>_DATE}</w:t>
            </w:r>
          </w:p>
          <w:p>
            <w:pPr>
              <w:pStyle w:val="LOnormal"/>
              <w:rPr/>
            </w:pPr>
            <w:r>
              <w:rPr/>
              <w:t xml:space="preserve">Data </w:t>
            </w:r>
            <w:r>
              <w:rPr/>
              <w:t>Preventivo</w:t>
            </w:r>
            <w:r>
              <w:rPr>
                <w:color w:val="000000"/>
              </w:rPr>
              <w:t xml:space="preserve">: </w:t>
            </w:r>
            <w:r>
              <w:rPr/>
              <w:t>${ESTIMATE_DATE}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Allestimento : ${ESTIMATE_START_SET_UP_DATE}</w:t>
            </w:r>
          </w:p>
          <w:p>
            <w:pPr>
              <w:pStyle w:val="LOnormal"/>
              <w:rPr/>
            </w:pPr>
            <w:r>
              <w:rPr/>
              <w:t>Disallestimento : ${ESTIMATE_END_SET_UP_DATE}</w:t>
            </w:r>
          </w:p>
          <w:p>
            <w:pPr>
              <w:pStyle w:val="LOnormal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LOnormal"/>
              <w:rPr/>
            </w:pPr>
            <w:r>
              <w:rPr/>
              <w:t>Location</w:t>
            </w:r>
            <w:r>
              <w:rPr>
                <w:color w:val="000000"/>
              </w:rPr>
              <w:t xml:space="preserve">: </w:t>
            </w:r>
            <w:r>
              <w:rPr/>
              <w:t>${LOCATION_ADDRESS}</w:t>
            </w:r>
          </w:p>
          <w:p>
            <w:pPr>
              <w:pStyle w:val="LOnormal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LOnormal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Commerciale</w:t>
            </w:r>
            <w:r>
              <w:rPr/>
              <w:t>: ${ESTIMATE_EVENT_SUPERVISOR}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Contatto : ${ESTIMATE_EVENT_SUPERVISOR_CONTACT_TEL}</w:t>
            </w:r>
          </w:p>
          <w:p>
            <w:pPr>
              <w:pStyle w:val="LOnormal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LOnormal"/>
              <w:rPr>
                <w:highlight w:val="yellow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Direttore di Produzione</w:t>
            </w:r>
            <w:r>
              <w:rPr/>
              <w:t xml:space="preserve"> : ${LEAD_EVENT_SUPERVISOR}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Contatto : ${LEAD_EVENT_SUPERVISOR_CONTACT_TEL}</w:t>
            </w:r>
          </w:p>
          <w:p>
            <w:pPr>
              <w:pStyle w:val="LOnormal"/>
              <w:ind w:left="180" w:hanging="0"/>
              <w:rPr/>
            </w:pPr>
            <w:r>
              <w:rPr/>
            </w:r>
          </w:p>
          <w:p>
            <w:pPr>
              <w:pStyle w:val="LOnormal"/>
              <w:ind w:left="180" w:hanging="0"/>
              <w:rPr/>
            </w:pPr>
            <w:r>
              <w:rPr/>
            </w:r>
          </w:p>
        </w:tc>
        <w:tc>
          <w:tcPr>
            <w:tcW w:w="3945" w:type="dxa"/>
            <w:tcBorders/>
            <w:shd w:fill="F2F2F2" w:val="clear"/>
          </w:tcPr>
          <w:p>
            <w:pPr>
              <w:pStyle w:val="LOnormal"/>
              <w:tabs>
                <w:tab w:val="clear" w:pos="720"/>
                <w:tab w:val="right" w:pos="9990" w:leader="none"/>
              </w:tabs>
              <w:spacing w:lineRule="auto" w:line="240" w:before="0" w:after="40"/>
              <w:ind w:left="168" w:hanging="0"/>
              <w:rPr>
                <w:rFonts w:ascii="Cambria" w:hAnsi="Cambria" w:eastAsia="Cambria" w:cs="Cambria"/>
                <w:b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b/>
                <w:smallCaps/>
                <w:color w:val="000000"/>
                <w:sz w:val="24"/>
                <w:szCs w:val="24"/>
              </w:rPr>
            </w:r>
          </w:p>
          <w:p>
            <w:pPr>
              <w:pStyle w:val="LOnormal"/>
              <w:tabs>
                <w:tab w:val="clear" w:pos="720"/>
                <w:tab w:val="right" w:pos="9990" w:leader="none"/>
              </w:tabs>
              <w:ind w:left="168" w:hanging="0"/>
              <w:rPr>
                <w:rFonts w:ascii="Cambria" w:hAnsi="Cambria" w:eastAsia="Cambria" w:cs="Cambria"/>
                <w:b/>
                <w:b/>
                <w:smallCaps/>
                <w:sz w:val="24"/>
                <w:szCs w:val="24"/>
              </w:rPr>
            </w:pPr>
            <w:r>
              <w:rPr>
                <w:rFonts w:eastAsia="Cambria" w:cs="Cambria" w:ascii="Cambria" w:hAnsi="Cambria"/>
                <w:b/>
                <w:smallCaps/>
                <w:sz w:val="24"/>
                <w:szCs w:val="24"/>
              </w:rPr>
              <w:t>Spettabile</w:t>
            </w:r>
          </w:p>
          <w:p>
            <w:pPr>
              <w:pStyle w:val="LOnormal"/>
              <w:tabs>
                <w:tab w:val="clear" w:pos="720"/>
                <w:tab w:val="right" w:pos="9990" w:leader="none"/>
              </w:tabs>
              <w:ind w:left="168" w:hanging="0"/>
              <w:rPr>
                <w:rFonts w:ascii="Cambria" w:hAnsi="Cambria" w:eastAsia="Cambria" w:cs="Cambria"/>
                <w:b/>
                <w:b/>
                <w:smallCaps/>
                <w:sz w:val="24"/>
                <w:szCs w:val="24"/>
              </w:rPr>
            </w:pPr>
            <w:r>
              <w:rPr>
                <w:rFonts w:eastAsia="Cambria" w:cs="Cambria" w:ascii="Cambria" w:hAnsi="Cambria"/>
                <w:b/>
                <w:smallCaps/>
                <w:sz w:val="24"/>
                <w:szCs w:val="24"/>
              </w:rPr>
            </w:r>
          </w:p>
          <w:p>
            <w:pPr>
              <w:pStyle w:val="LOnormal"/>
              <w:ind w:left="168" w:hanging="0"/>
              <w:rPr/>
            </w:pPr>
            <w:r>
              <w:rPr/>
              <w:t>${CUSTOMER_NAME}</w:t>
            </w:r>
          </w:p>
          <w:p>
            <w:pPr>
              <w:pStyle w:val="LOnormal"/>
              <w:ind w:left="168" w:hanging="0"/>
              <w:rPr/>
            </w:pPr>
            <w:r>
              <w:rPr/>
              <w:t>${CUSTOMER_ADDRESS}</w:t>
            </w:r>
          </w:p>
          <w:p>
            <w:pPr>
              <w:pStyle w:val="LOnormal"/>
              <w:ind w:left="168" w:hanging="0"/>
              <w:rPr/>
            </w:pPr>
            <w:r>
              <w:rPr/>
              <w:t>${CUSTOMER_EMAIL}</w:t>
            </w:r>
          </w:p>
          <w:p>
            <w:pPr>
              <w:pStyle w:val="LOnormal"/>
              <w:ind w:left="168" w:hanging="0"/>
              <w:rPr>
                <w:rFonts w:ascii="Cambria" w:hAnsi="Cambria" w:eastAsia="Cambria" w:cs="Cambria"/>
                <w:b/>
                <w:b/>
                <w:smallCaps/>
                <w:sz w:val="24"/>
                <w:szCs w:val="24"/>
              </w:rPr>
            </w:pPr>
            <w:r>
              <w:rPr/>
              <w:t>PI: ${CUSTOMER_PIVA}</w:t>
            </w:r>
          </w:p>
          <w:p>
            <w:pPr>
              <w:pStyle w:val="LOnormal"/>
              <w:spacing w:lineRule="auto" w:line="240" w:before="0" w:after="240"/>
              <w:ind w:right="180" w:hanging="0"/>
              <w:jc w:val="right"/>
              <w:rPr/>
            </w:pPr>
            <w:r>
              <w:rPr/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2"/>
        <w:tblW w:w="9752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752"/>
      </w:tblGrid>
      <w:tr>
        <w:trPr/>
        <w:tc>
          <w:tcPr>
            <w:tcW w:w="9752" w:type="dxa"/>
            <w:tcBorders>
              <w:top w:val="single" w:sz="18" w:space="0" w:color="00FF00"/>
              <w:left w:val="single" w:sz="18" w:space="0" w:color="00FF00"/>
              <w:bottom w:val="single" w:sz="18" w:space="0" w:color="00FF00"/>
              <w:right w:val="single" w:sz="18" w:space="0" w:color="00FF00"/>
            </w:tcBorders>
            <w:shd w:fill="auto" w:val="clear"/>
          </w:tcPr>
          <w:p>
            <w:pPr>
              <w:pStyle w:val="LOnormal"/>
              <w:widowControl w:val="false"/>
              <w:rPr>
                <w:color w:val="404040"/>
                <w:highlight w:val="yellow"/>
              </w:rPr>
            </w:pPr>
            <w:r>
              <w:rPr>
                <w:color w:val="404040"/>
              </w:rPr>
              <w:t>${ESTIMATE_DESCRIPTION}</w:t>
            </w:r>
          </w:p>
          <w:p>
            <w:pPr>
              <w:pStyle w:val="LOnormal"/>
              <w:widowControl w:val="false"/>
              <w:rPr>
                <w:color w:val="404040"/>
                <w:highlight w:val="yellow"/>
              </w:rPr>
            </w:pPr>
            <w:r>
              <w:rPr>
                <w:color w:val="404040"/>
                <w:highlight w:val="yellow"/>
              </w:rPr>
            </w:r>
          </w:p>
          <w:p>
            <w:pPr>
              <w:pStyle w:val="LOnormal"/>
              <w:widowControl w:val="false"/>
              <w:rPr>
                <w:color w:val="404040"/>
                <w:highlight w:val="yellow"/>
              </w:rPr>
            </w:pPr>
            <w:r>
              <w:rPr>
                <w:color w:val="404040"/>
                <w:highlight w:val="yellow"/>
              </w:rPr>
            </w:r>
          </w:p>
          <w:p>
            <w:pPr>
              <w:pStyle w:val="LOnormal"/>
              <w:widowControl w:val="false"/>
              <w:rPr>
                <w:color w:val="404040"/>
                <w:highlight w:val="yellow"/>
              </w:rPr>
            </w:pPr>
            <w:r>
              <w:rPr>
                <w:color w:val="404040"/>
                <w:highlight w:val="yellow"/>
              </w:rPr>
            </w:r>
          </w:p>
          <w:p>
            <w:pPr>
              <w:pStyle w:val="LOnormal"/>
              <w:widowControl w:val="false"/>
              <w:rPr>
                <w:color w:val="404040"/>
                <w:highlight w:val="yellow"/>
              </w:rPr>
            </w:pPr>
            <w:r>
              <w:rPr>
                <w:color w:val="404040"/>
                <w:highlight w:val="yellow"/>
              </w:rPr>
            </w:r>
          </w:p>
        </w:tc>
      </w:tr>
    </w:tbl>
    <w:p>
      <w:pPr>
        <w:pStyle w:val="LOnormal"/>
        <w:rPr/>
      </w:pPr>
      <w:r>
        <w:rPr/>
      </w:r>
      <w:r>
        <w:br w:type="page"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3"/>
        <w:tblW w:w="102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260"/>
        <w:gridCol w:w="4736"/>
        <w:gridCol w:w="2475"/>
        <w:gridCol w:w="1"/>
        <w:gridCol w:w="1772"/>
      </w:tblGrid>
      <w:tr>
        <w:trPr>
          <w:trHeight w:val="420" w:hRule="atLeast"/>
        </w:trPr>
        <w:tc>
          <w:tcPr>
            <w:tcW w:w="5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center"/>
              <w:rPr/>
            </w:pPr>
            <w:commentRangeStart w:id="0"/>
            <w:commentRangeStart w:id="1"/>
            <w:r>
              <w:rPr>
                <w:color w:val="FFFFFF"/>
              </w:rPr>
              <w:t>${ESTIMATE_CATEGORY_NAME}</w:t>
            </w:r>
          </w:p>
        </w:tc>
        <w:tc>
          <w:tcPr>
            <w:tcW w:w="24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color w:val="FFFFFF"/>
              </w:rPr>
              <w:t xml:space="preserve">€ </w:t>
            </w:r>
            <w:r>
              <w:rPr>
                <w:color w:val="FFFFFF"/>
              </w:rPr>
              <w:t>${ESTIMATE_CATEGORY_TOT}</w:t>
            </w:r>
            <w:commentRangeEnd w:id="0"/>
            <w:r>
              <w:commentReference w:id="0"/>
            </w:r>
            <w:r>
              <w:rPr>
                <w:color w:val="FFFFFF"/>
              </w:rPr>
            </w:r>
          </w:p>
        </w:tc>
      </w:tr>
      <w:tr>
        <w:trPr>
          <w:trHeight w:val="420" w:hRule="atLeast"/>
        </w:trPr>
        <w:tc>
          <w:tcPr>
            <w:tcW w:w="5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center"/>
              <w:rPr/>
            </w:pPr>
            <w:commentRangeStart w:id="2"/>
            <w:r>
              <w:rPr>
                <w:color w:val="FFFFFF"/>
              </w:rPr>
              <w:t>${ESTIMATE_SUB_CATEGORY_NAME}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color w:val="FFFFFF"/>
              </w:rPr>
              <w:t xml:space="preserve">€ </w:t>
            </w:r>
            <w:r>
              <w:rPr>
                <w:color w:val="FFFFFF"/>
              </w:rPr>
              <w:t>${ESTIMATE_SUB_CATEGORY_TOT}</w:t>
            </w:r>
            <w:commentRangeEnd w:id="2"/>
            <w:r>
              <w:commentReference w:id="2"/>
            </w:r>
            <w:r>
              <w:rPr>
                <w:color w:val="FFFFFF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right"/>
              <w:rPr>
                <w:b/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center"/>
              <w:rPr/>
            </w:pPr>
            <w:commentRangeStart w:id="3"/>
            <w:r>
              <w:rPr>
                <w:b/>
                <w:smallCaps/>
                <w:color w:val="FFFFFF"/>
                <w:sz w:val="24"/>
                <w:szCs w:val="24"/>
              </w:rPr>
              <w:t>Qty</w:t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rPr/>
            </w:pPr>
            <w:r>
              <w:rPr>
                <w:b/>
                <w:smallCaps/>
                <w:color w:val="FFFFFF"/>
                <w:sz w:val="24"/>
                <w:szCs w:val="24"/>
              </w:rPr>
              <w:t>Descrizione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  <w:smallCaps/>
                <w:color w:val="FFFFFF"/>
                <w:sz w:val="24"/>
                <w:szCs w:val="24"/>
              </w:rPr>
              <w:t>Prezzo cliente</w:t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b/>
                <w:smallCaps/>
                <w:color w:val="FFFFFF"/>
                <w:sz w:val="24"/>
                <w:szCs w:val="24"/>
              </w:rPr>
              <w:t>Totale voce</w:t>
            </w:r>
            <w:commentRangeEnd w:id="3"/>
            <w:r>
              <w:commentReference w:id="3"/>
            </w: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commentRangeStart w:id="4"/>
            <w:r>
              <w:rPr>
                <w:color w:val="404040"/>
              </w:rPr>
              <w:t>${ESTIMATE_ITEM_QUANTITY}</w:t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/>
            </w:pPr>
            <w:r>
              <w:rPr>
                <w:color w:val="404040"/>
              </w:rPr>
              <w:t>${ESTIMATE_ITEM_DESCRIPTION}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color w:val="404040"/>
              </w:rPr>
              <w:t>${ESTIMATE_ITEM_PRICE_CUSTOMER}</w:t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color w:val="404040"/>
              </w:rPr>
              <w:t>${ESTIMATE_ITEM_PRICE_TOTAL}</w:t>
            </w:r>
            <w:commentRangeEnd w:id="4"/>
            <w:r>
              <w:commentReference w:id="4"/>
            </w: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commentRangeEnd w:id="1"/>
            <w:r>
              <w:commentReference w:id="1"/>
            </w:r>
            <w:r>
              <w:rPr/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</w:tbl>
    <w:p>
      <w:pPr>
        <w:pStyle w:val="LOnormal"/>
        <w:spacing w:lineRule="auto" w:line="240" w:before="0" w:after="80"/>
        <w:rPr/>
      </w:pPr>
      <w:r>
        <w:rPr/>
      </w:r>
    </w:p>
    <w:tbl>
      <w:tblPr>
        <w:tblStyle w:val="Table4"/>
        <w:tblW w:w="1083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239"/>
        <w:gridCol w:w="3669"/>
        <w:gridCol w:w="3922"/>
      </w:tblGrid>
      <w:tr>
        <w:trPr/>
        <w:tc>
          <w:tcPr>
            <w:tcW w:w="3239" w:type="dxa"/>
            <w:tcBorders>
              <w:top w:val="single" w:sz="8" w:space="0" w:color="FFFFFF"/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mallCaps/>
                <w:highlight w:val="yellow"/>
              </w:rPr>
            </w:pPr>
            <w:r>
              <w:rPr/>
              <w:t>Preventivo: ${ESTIMATE_CODE}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Data : ${ESTIMATE_DATE}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Scadenza:${ESTIMATE_DUE_DATE}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Pagamento :</w:t>
            </w:r>
            <w:r>
              <w:rPr>
                <w:highlight w:val="yellow"/>
              </w:rPr>
              <w:t xml:space="preserve"> </w:t>
            </w:r>
            <w:r>
              <w:rPr>
                <w:color w:val="404040"/>
              </w:rPr>
              <w:t>${ESTIMATE_PAYMENT_CONDITION}</w:t>
            </w:r>
          </w:p>
        </w:tc>
        <w:tc>
          <w:tcPr>
            <w:tcW w:w="3669" w:type="dxa"/>
            <w:tcBorders>
              <w:top w:val="single" w:sz="8" w:space="0" w:color="FFFFFF"/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Totale netto</w:t>
            </w:r>
          </w:p>
        </w:tc>
        <w:tc>
          <w:tcPr>
            <w:tcW w:w="3922" w:type="dxa"/>
            <w:tcBorders>
              <w:top w:val="single" w:sz="8" w:space="0" w:color="FFFFFF"/>
              <w:right w:val="single" w:sz="8" w:space="0" w:color="FFFFFF"/>
            </w:tcBorders>
            <w:shd w:fill="C9DAF8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b/>
                <w:color w:val="404040"/>
              </w:rPr>
              <w:t>${ESTIMATE_TOT_NET}</w:t>
            </w:r>
          </w:p>
        </w:tc>
      </w:tr>
      <w:tr>
        <w:trPr>
          <w:trHeight w:val="420" w:hRule="atLeast"/>
        </w:trPr>
        <w:tc>
          <w:tcPr>
            <w:tcW w:w="3239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</w:r>
          </w:p>
        </w:tc>
        <w:tc>
          <w:tcPr>
            <w:tcW w:w="3669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Iva 22%</w:t>
            </w:r>
          </w:p>
        </w:tc>
        <w:tc>
          <w:tcPr>
            <w:tcW w:w="3922" w:type="dxa"/>
            <w:tcBorders>
              <w:right w:val="single" w:sz="8" w:space="0" w:color="FFFFFF"/>
            </w:tcBorders>
            <w:shd w:fill="A4C2F4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b/>
                <w:color w:val="404040"/>
              </w:rPr>
              <w:t>${ESTIMATE_TOT_IVA}</w:t>
            </w:r>
          </w:p>
        </w:tc>
      </w:tr>
      <w:tr>
        <w:trPr>
          <w:trHeight w:val="420" w:hRule="atLeast"/>
        </w:trPr>
        <w:tc>
          <w:tcPr>
            <w:tcW w:w="3239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</w:r>
          </w:p>
        </w:tc>
        <w:tc>
          <w:tcPr>
            <w:tcW w:w="3669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Totale preventivo</w:t>
            </w:r>
          </w:p>
        </w:tc>
        <w:tc>
          <w:tcPr>
            <w:tcW w:w="3922" w:type="dxa"/>
            <w:tcBorders>
              <w:top w:val="single" w:sz="8" w:space="0" w:color="FFFFFF"/>
              <w:right w:val="single" w:sz="8" w:space="0" w:color="FFFFFF"/>
            </w:tcBorders>
            <w:shd w:fill="A4C2F4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b/>
                <w:color w:val="404040"/>
              </w:rPr>
              <w:t>${ESTIMATE_TOT_GROSS}</w:t>
            </w:r>
          </w:p>
        </w:tc>
      </w:tr>
    </w:tbl>
    <w:p>
      <w:pPr>
        <w:pStyle w:val="LOnormal"/>
        <w:rPr/>
      </w:pPr>
      <w:r>
        <w:rPr/>
      </w:r>
      <w:r>
        <w:br w:type="page"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pBdr>
          <w:top w:val="single" w:sz="24" w:space="10" w:color="9BBB59"/>
          <w:left w:val="single" w:sz="24" w:space="10" w:color="9BBB59"/>
          <w:right w:val="single" w:sz="24" w:space="10" w:color="9BBB59"/>
        </w:pBdr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CONDIZIONI GENERALI DI FORNITURA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L'approvazione del seguente preventivo prevede la restituzione dello stesso firmato e timbrato entro la data di validità riportando: Ragione sociale, indirizzo, PIVA per la fatturazione.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Ogni intervento tecnico dovuto a manomissione sarà addebitato a parte (vedi punto 2)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Il cliente all'atto della firma del preventivo dichiara di accettare integralmente ed incondizionatamente le seguenti condizioni di noleggio: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In caso di guasto nel corso del noleggio il Cliente è tenuto ad avvisare immediatamente ${COMPANY_NAME}, che provvederà alla riparazione/sostituzione dell'apparecchiatura, riservandosi di addebitare la spesa di riparazione/sostituzione quando ciò sia dovuto a trascuratezza, sinistro o comunque a cause imputabili al Cliente o a terzi.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Il materiale dato a noleggio da ${COMPANY_NAME} è conforme alla normativa vigente ed il Cliente dovrà osservare scrupolosamente le elementari norme di sicurezza per quanto lo riguarda, assumendosi ogni totale responsabilità di ordine penale, civile e fiscale.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Per quanto riguarda i collegamenti ad internet, la scrivente sarà responsabile unicamente delle apparecchiature fornite a noleggio fino al terminatore di rete escluso; non si assume responsabilità sull'attivazione degli accessi base ISDN-ADSL e/o linee dedicate e sulla gestione dei collegamenti delle stesse. ${COMPANY_NAME} non risponde di mal funzionamenti o problematiche di diverso tipo da imputare alle linee di cui sopra.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/>
      </w:pPr>
      <w:r>
        <w:rPr/>
      </w:r>
    </w:p>
    <w:p>
      <w:pPr>
        <w:pStyle w:val="LOnormal"/>
        <w:spacing w:lineRule="auto" w:line="240" w:before="0" w:after="80"/>
        <w:rPr/>
      </w:pPr>
      <w:r>
        <w:rPr/>
      </w:r>
    </w:p>
    <w:tbl>
      <w:tblPr>
        <w:tblStyle w:val="Table5"/>
        <w:tblW w:w="1153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669"/>
        <w:gridCol w:w="8868"/>
      </w:tblGrid>
      <w:tr>
        <w:trPr/>
        <w:tc>
          <w:tcPr>
            <w:tcW w:w="2669" w:type="dxa"/>
            <w:tcBorders>
              <w:top w:val="single" w:sz="8" w:space="0" w:color="FFFFFF"/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Totale netto</w:t>
            </w:r>
          </w:p>
        </w:tc>
        <w:tc>
          <w:tcPr>
            <w:tcW w:w="8868" w:type="dxa"/>
            <w:tcBorders>
              <w:top w:val="single" w:sz="8" w:space="0" w:color="FFFFFF"/>
              <w:right w:val="single" w:sz="8" w:space="0" w:color="FFFFFF"/>
            </w:tcBorders>
            <w:shd w:fill="C9DAF8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bookmarkStart w:id="1" w:name="__DdeLink__269_2399807908"/>
            <w:r>
              <w:rPr>
                <w:b/>
                <w:color w:val="404040"/>
              </w:rPr>
              <w:t xml:space="preserve">€ </w:t>
            </w:r>
            <w:bookmarkEnd w:id="1"/>
            <w:r>
              <w:rPr>
                <w:b/>
                <w:color w:val="404040"/>
              </w:rPr>
              <w:t>${ESTIMATE_TOT_NET}</w:t>
            </w:r>
          </w:p>
        </w:tc>
      </w:tr>
      <w:tr>
        <w:trPr>
          <w:trHeight w:val="420" w:hRule="atLeast"/>
        </w:trPr>
        <w:tc>
          <w:tcPr>
            <w:tcW w:w="2669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Iva 22%</w:t>
            </w:r>
          </w:p>
        </w:tc>
        <w:tc>
          <w:tcPr>
            <w:tcW w:w="8868" w:type="dxa"/>
            <w:tcBorders>
              <w:right w:val="single" w:sz="8" w:space="0" w:color="FFFFFF"/>
            </w:tcBorders>
            <w:shd w:fill="A4C2F4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b/>
                <w:color w:val="404040"/>
              </w:rPr>
              <w:t>${ESTIMATE_TOT_IVA}</w:t>
            </w:r>
          </w:p>
        </w:tc>
      </w:tr>
      <w:tr>
        <w:trPr>
          <w:trHeight w:val="420" w:hRule="atLeast"/>
        </w:trPr>
        <w:tc>
          <w:tcPr>
            <w:tcW w:w="2669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Totale preventivo</w:t>
            </w:r>
          </w:p>
        </w:tc>
        <w:tc>
          <w:tcPr>
            <w:tcW w:w="8868" w:type="dxa"/>
            <w:tcBorders>
              <w:top w:val="single" w:sz="8" w:space="0" w:color="FFFFFF"/>
              <w:right w:val="single" w:sz="8" w:space="0" w:color="FFFFFF"/>
            </w:tcBorders>
            <w:shd w:fill="A4C2F4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b/>
                <w:color w:val="404040"/>
              </w:rPr>
              <w:t>${ESTIMATE_TOT_GROSS}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si approva il Preventivo: ${ESTIMATE_CODE} composto da </w:t>
      </w:r>
      <w:r>
        <w:rPr/>
        <w:fldChar w:fldCharType="begin"/>
      </w:r>
      <w:r>
        <w:rPr/>
        <w:instrText> NUMPAGES </w:instrText>
      </w:r>
      <w:r>
        <w:rPr/>
        <w:fldChar w:fldCharType="separate"/>
      </w:r>
      <w:r>
        <w:rPr/>
        <w:t>3</w:t>
      </w:r>
      <w:r>
        <w:rPr/>
        <w:fldChar w:fldCharType="end"/>
      </w:r>
      <w:r>
        <w:rPr/>
        <w:t xml:space="preserve"> pagine, per un totale di €</w:t>
      </w:r>
      <w:r>
        <w:rPr>
          <w:highlight w:val="yellow"/>
        </w:rPr>
        <w:t xml:space="preserve"> </w:t>
      </w:r>
      <w:r>
        <w:rPr>
          <w:b/>
          <w:color w:val="404040"/>
        </w:rPr>
        <w:t>${ESTIMATE_TOT_GROSS}</w:t>
      </w:r>
    </w:p>
    <w:p>
      <w:pPr>
        <w:pStyle w:val="LOnormal"/>
        <w:rPr>
          <w:b/>
          <w:b/>
          <w:color w:val="404040"/>
          <w:highlight w:val="yellow"/>
        </w:rPr>
      </w:pPr>
      <w:r>
        <w:rPr>
          <w:b/>
          <w:color w:val="404040"/>
          <w:highlight w:val="yellow"/>
        </w:rPr>
      </w:r>
    </w:p>
    <w:p>
      <w:pPr>
        <w:pStyle w:val="LOnormal"/>
        <w:rPr>
          <w:b/>
          <w:b/>
          <w:color w:val="404040"/>
          <w:highlight w:val="yellow"/>
        </w:rPr>
      </w:pPr>
      <w:r>
        <w:rPr>
          <w:b/>
          <w:color w:val="404040"/>
          <w:highlight w:val="yellow"/>
        </w:rPr>
      </w:r>
    </w:p>
    <w:tbl>
      <w:tblPr>
        <w:tblStyle w:val="Table6"/>
        <w:tblW w:w="9752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76"/>
        <w:gridCol w:w="4875"/>
      </w:tblGrid>
      <w:tr>
        <w:trPr/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/>
              <w:t>Data:__________________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/>
              <w:t xml:space="preserve">FIRMA E TIMBRO per accettazione_________________________________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${ESTIMATE_NOTE}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288" w:top="1077" w:footer="720" w:bottom="777" w:gutter="0"/>
      <w:pgNumType w:start="1" w:fmt="decimal"/>
      <w:formProt w:val="false"/>
      <w:textDirection w:val="lrTb"/>
      <w:docGrid w:type="default" w:linePitch="10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Krea.Cloud " w:date="2020-02-24T00:13:50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_COMMENT_ROW_CATEGORY_</w:t>
      </w:r>
    </w:p>
  </w:comment>
  <w:comment w:id="2" w:author="Krea.Cloud " w:date="2020-02-24T00:13:36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  <w:lang w:val="en-US" w:eastAsia="en-US" w:bidi="en-US"/>
        </w:rPr>
        <w:t>_COMMENT_ROW_SUB_CATEGORY_</w:t>
      </w:r>
    </w:p>
  </w:comment>
  <w:comment w:id="3" w:author="Krea.Cloud " w:date="2020-02-24T00:13:22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_COMMENT_ROW_HEADER_ITEM_</w:t>
      </w:r>
    </w:p>
  </w:comment>
  <w:comment w:id="4" w:author="Krea.Cloud " w:date="2020-02-24T00:13:03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_COMMENT_ROW_ITEM_</w:t>
      </w:r>
    </w:p>
  </w:comment>
  <w:comment w:id="1" w:author="Krea.Cloud " w:date="2020-02-24T00:12:48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_COMMENT_TABLE_ESTIMATE_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  <w:tbl>
    <w:tblPr>
      <w:tblStyle w:val="Table8"/>
      <w:tblW w:w="9752" w:type="dxa"/>
      <w:jc w:val="left"/>
      <w:tblInd w:w="0" w:type="dxa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4876"/>
      <w:gridCol w:w="4875"/>
    </w:tblGrid>
    <w:tr>
      <w:trPr/>
      <w:tc>
        <w:tcPr>
          <w:tcW w:w="487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LOnormal"/>
            <w:rPr/>
          </w:pPr>
          <w:r>
            <w:rPr/>
            <w:drawing>
              <wp:inline distT="0" distB="0" distL="0" distR="0">
                <wp:extent cx="549275" cy="20320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2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t xml:space="preserve"> </w:t>
          </w:r>
          <w:r>
            <w:rPr>
              <w:sz w:val="16"/>
              <w:szCs w:val="16"/>
            </w:rPr>
            <w:t xml:space="preserve">Documento realizzato con </w:t>
          </w:r>
          <w:hyperlink r:id="rId2">
            <w:r>
              <w:rPr>
                <w:rStyle w:val="Style"/>
                <w:color w:val="1155CC"/>
                <w:sz w:val="16"/>
                <w:szCs w:val="16"/>
                <w:u w:val="single"/>
              </w:rPr>
              <w:t>Krea.cloud</w:t>
            </w:r>
          </w:hyperlink>
          <w:r>
            <w:rPr>
              <w:sz w:val="16"/>
              <w:szCs w:val="16"/>
            </w:rPr>
            <w:tab/>
          </w:r>
        </w:p>
      </w:tc>
      <w:tc>
        <w:tcPr>
          <w:tcW w:w="487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LOnormal"/>
            <w:jc w:val="right"/>
            <w:rPr/>
          </w:pPr>
          <w:r>
            <w:rPr/>
            <w:t xml:space="preserve">Numero di pagina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/>
            <w:t xml:space="preserve"> di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</w:tbl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320" w:leader="none"/>
        <w:tab w:val="right" w:pos="8640" w:leader="none"/>
      </w:tabs>
      <w:rPr/>
    </w:pPr>
    <w:r>
      <w:rPr/>
    </w:r>
  </w:p>
  <w:tbl>
    <w:tblPr>
      <w:tblStyle w:val="Table7"/>
      <w:tblW w:w="10665" w:type="dxa"/>
      <w:jc w:val="left"/>
      <w:tblInd w:w="-470" w:type="dxa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5399"/>
      <w:gridCol w:w="5265"/>
    </w:tblGrid>
    <w:tr>
      <w:trPr>
        <w:trHeight w:val="780" w:hRule="atLeast"/>
      </w:trPr>
      <w:tc>
        <w:tcPr>
          <w:tcW w:w="539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LOnormal"/>
            <w:tabs>
              <w:tab w:val="clear" w:pos="720"/>
              <w:tab w:val="center" w:pos="4320" w:leader="none"/>
              <w:tab w:val="right" w:pos="8640" w:leader="none"/>
            </w:tabs>
            <w:rPr>
              <w:highlight w:val="yellow"/>
            </w:rPr>
          </w:pPr>
          <w:r>
            <w:rPr/>
            <w:t>_LOGO_</w:t>
          </w:r>
        </w:p>
      </w:tc>
      <w:tc>
        <w:tcPr>
          <w:tcW w:w="526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LOnormal"/>
            <w:widowControl w:val="false"/>
            <w:jc w:val="right"/>
            <w:rPr>
              <w:highlight w:val="yellow"/>
            </w:rPr>
          </w:pPr>
          <w:r>
            <w:rPr/>
            <w:t>${COMPANY_NAME}</w:t>
          </w:r>
        </w:p>
        <w:p>
          <w:pPr>
            <w:pStyle w:val="LOnormal"/>
            <w:widowControl w:val="false"/>
            <w:jc w:val="right"/>
            <w:rPr/>
          </w:pPr>
          <w:r>
            <w:rPr/>
            <w:t>${COMPANY_ADDRESS}</w:t>
          </w:r>
        </w:p>
        <w:p>
          <w:pPr>
            <w:pStyle w:val="LOnormal"/>
            <w:widowControl w:val="false"/>
            <w:jc w:val="right"/>
            <w:rPr/>
          </w:pPr>
          <w:r>
            <w:rPr/>
            <w:t>${COMPANY_EMAIL}</w:t>
          </w:r>
        </w:p>
      </w:tc>
    </w:tr>
  </w:tbl>
  <w:p>
    <w:pPr>
      <w:pStyle w:val="LOnormal"/>
      <w:tabs>
        <w:tab w:val="clear" w:pos="720"/>
        <w:tab w:val="center" w:pos="4320" w:leader="none"/>
        <w:tab w:val="right" w:pos="8640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qFormat/>
    <w:rPr>
      <w:color w:val="000080"/>
      <w:u w:val="single"/>
      <w:lang w:val="zxx" w:eastAsia="zxx" w:bidi="zxx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olo">
    <w:name w:val="Tito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le">
    <w:name w:val="Title"/>
    <w:basedOn w:val="LOnormal"/>
    <w:next w:val="LOnormal"/>
    <w:qFormat/>
    <w:pPr>
      <w:pBdr>
        <w:bottom w:val="single" w:sz="8" w:space="4" w:color="4F81BD"/>
      </w:pBdr>
      <w:spacing w:lineRule="auto" w:line="240" w:before="0" w:after="300"/>
      <w:jc w:val="right"/>
    </w:pPr>
    <w:rPr>
      <w:rFonts w:ascii="Cambria" w:hAnsi="Cambria" w:eastAsia="Cambria" w:cs="Cambria"/>
      <w:smallCaps/>
      <w:color w:val="17365D"/>
      <w:sz w:val="32"/>
      <w:szCs w:val="3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Intestazioneepidipagina"/>
    <w:pPr/>
    <w:rPr/>
  </w:style>
  <w:style w:type="paragraph" w:styleId="Footer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krea.cloud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LibreOffice/6.3.4.2$MacOSX_X86_64 LibreOffice_project/60da17e045e08f1793c57c00ba83cdfce946d0aa</Application>
  <Pages>3</Pages>
  <Words>331</Words>
  <Characters>2696</Characters>
  <CharactersWithSpaces>2969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>Krea.Cloud </cp:lastModifiedBy>
  <dcterms:modified xsi:type="dcterms:W3CDTF">2020-02-24T00:25:35Z</dcterms:modified>
  <cp:revision>8</cp:revision>
  <dc:subject/>
  <dc:title/>
</cp:coreProperties>
</file>